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EB2" w:rsidRPr="00930EB2" w:rsidRDefault="00411A1C" w:rsidP="000549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43.2.1</w:t>
      </w:r>
      <w:r w:rsidR="00054973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930EB2" w:rsidRPr="00930EB2">
        <w:rPr>
          <w:rFonts w:ascii="Times New Roman" w:hAnsi="Times New Roman" w:cs="Times New Roman"/>
          <w:b/>
          <w:bCs/>
          <w:sz w:val="24"/>
          <w:szCs w:val="24"/>
        </w:rPr>
        <w:t>МЕТОДИКА</w:t>
      </w:r>
      <w:bookmarkStart w:id="0" w:name="_GoBack"/>
      <w:bookmarkEnd w:id="0"/>
    </w:p>
    <w:p w:rsidR="00930EB2" w:rsidRPr="00930EB2" w:rsidRDefault="00930EB2" w:rsidP="000549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EB2">
        <w:rPr>
          <w:rFonts w:ascii="Times New Roman" w:hAnsi="Times New Roman" w:cs="Times New Roman"/>
          <w:b/>
          <w:bCs/>
          <w:sz w:val="24"/>
          <w:szCs w:val="24"/>
        </w:rPr>
        <w:t>ОПРЕДЕЛЕНИЯ ОБЩЕГО ОБЪЕМА СУБВЕНЦИЙ,</w:t>
      </w:r>
    </w:p>
    <w:p w:rsidR="00930EB2" w:rsidRPr="00930EB2" w:rsidRDefault="00930EB2" w:rsidP="000549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EB2">
        <w:rPr>
          <w:rFonts w:ascii="Times New Roman" w:hAnsi="Times New Roman" w:cs="Times New Roman"/>
          <w:b/>
          <w:bCs/>
          <w:sz w:val="24"/>
          <w:szCs w:val="24"/>
        </w:rPr>
        <w:t>ПРЕДОСТАВЛЯЕМЫХ ИЗ КРАЕВОГО БЮДЖЕТА МЕСТНЫМ БЮДЖЕТАМ</w:t>
      </w:r>
    </w:p>
    <w:p w:rsidR="00930EB2" w:rsidRPr="00930EB2" w:rsidRDefault="00930EB2" w:rsidP="000549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EB2">
        <w:rPr>
          <w:rFonts w:ascii="Times New Roman" w:hAnsi="Times New Roman" w:cs="Times New Roman"/>
          <w:b/>
          <w:bCs/>
          <w:sz w:val="24"/>
          <w:szCs w:val="24"/>
        </w:rPr>
        <w:t>ДЛЯ ОСУЩЕСТВЛЕНИЯ ГОСУДАРСТВЕННОГО ПОЛНОМОЧИЯ КАМЧАТСКОГО</w:t>
      </w:r>
    </w:p>
    <w:p w:rsidR="00930EB2" w:rsidRPr="00930EB2" w:rsidRDefault="00930EB2" w:rsidP="000549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EB2">
        <w:rPr>
          <w:rFonts w:ascii="Times New Roman" w:hAnsi="Times New Roman" w:cs="Times New Roman"/>
          <w:b/>
          <w:bCs/>
          <w:sz w:val="24"/>
          <w:szCs w:val="24"/>
        </w:rPr>
        <w:t>КРАЯ ПО ПРЕДОСТАВЛЕНИЮ ГРАЖДАНАМ, НАХОДЯЩИМСЯ В ТРУДНОЙ</w:t>
      </w:r>
    </w:p>
    <w:p w:rsidR="00930EB2" w:rsidRPr="00930EB2" w:rsidRDefault="00930EB2" w:rsidP="000549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EB2">
        <w:rPr>
          <w:rFonts w:ascii="Times New Roman" w:hAnsi="Times New Roman" w:cs="Times New Roman"/>
          <w:b/>
          <w:bCs/>
          <w:sz w:val="24"/>
          <w:szCs w:val="24"/>
        </w:rPr>
        <w:t>ЖИЗНЕННОЙ СИТУАЦИИ, ПРОЖИВАЮЩИМ В КАМЧАТСКОМ КРАЕ,</w:t>
      </w:r>
    </w:p>
    <w:p w:rsidR="00930EB2" w:rsidRPr="00930EB2" w:rsidRDefault="00930EB2" w:rsidP="000549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0EB2">
        <w:rPr>
          <w:rFonts w:ascii="Times New Roman" w:hAnsi="Times New Roman" w:cs="Times New Roman"/>
          <w:b/>
          <w:bCs/>
          <w:sz w:val="24"/>
          <w:szCs w:val="24"/>
        </w:rPr>
        <w:t>СОЦИАЛЬНОЙ ПОДДЕРЖКИ В ФОРМЕ МАТЕРИАЛЬНОЙ ПОМОЩИ</w:t>
      </w:r>
    </w:p>
    <w:p w:rsidR="00930EB2" w:rsidRDefault="00930EB2" w:rsidP="00930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1A1C" w:rsidRPr="00930EB2" w:rsidRDefault="00411A1C" w:rsidP="00930EB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EB2">
        <w:rPr>
          <w:rFonts w:ascii="Times New Roman" w:hAnsi="Times New Roman" w:cs="Times New Roman"/>
          <w:sz w:val="24"/>
          <w:szCs w:val="24"/>
        </w:rPr>
        <w:t>1. Общий объем субвенций, предоставляемых из краевого бюджета местным бюджетам для осуществления государственного полномочия Камчатского края по предоставлению гражданам, находящимся в трудной жизненной ситуации, проживающим в Камчатском крае, социальной поддержки в форме материальной помощи (далее - государственное полномочие), определяется путем суммирования размеров субвенций, исчисленных в соответствии с частью 2 настоящей Методики для каждого муниципального образования в Камчатском крае (далее - муниципальное образование), органы местного самоуправления которого наделяются государственным полномочием, по формуле:</w:t>
      </w: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11A1C">
        <w:rPr>
          <w:rFonts w:ascii="Times New Roman" w:hAnsi="Times New Roman" w:cs="Times New Roman"/>
          <w:sz w:val="28"/>
          <w:szCs w:val="28"/>
        </w:rPr>
        <w:t xml:space="preserve">S = SUM </w:t>
      </w:r>
      <w:proofErr w:type="spellStart"/>
      <w:r w:rsidRPr="00411A1C">
        <w:rPr>
          <w:rFonts w:ascii="Times New Roman" w:hAnsi="Times New Roman" w:cs="Times New Roman"/>
          <w:sz w:val="28"/>
          <w:szCs w:val="28"/>
        </w:rPr>
        <w:t>S</w:t>
      </w:r>
      <w:r w:rsidRPr="00411A1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11A1C">
        <w:rPr>
          <w:rFonts w:ascii="Times New Roman" w:hAnsi="Times New Roman" w:cs="Times New Roman"/>
          <w:sz w:val="28"/>
          <w:szCs w:val="28"/>
        </w:rPr>
        <w:t>,</w:t>
      </w:r>
      <w:r w:rsidRPr="00930EB2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EB2">
        <w:rPr>
          <w:rFonts w:ascii="Times New Roman" w:hAnsi="Times New Roman" w:cs="Times New Roman"/>
          <w:sz w:val="24"/>
          <w:szCs w:val="24"/>
        </w:rPr>
        <w:t>S - общий объем субвенций, предоставляемых из краевого бюджета местным бюджетам для осуществления государственного полномочия на очередной финансовый год;</w:t>
      </w:r>
    </w:p>
    <w:p w:rsidR="00930EB2" w:rsidRPr="00930EB2" w:rsidRDefault="00930EB2" w:rsidP="00930EB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0EB2">
        <w:rPr>
          <w:rFonts w:ascii="Times New Roman" w:hAnsi="Times New Roman" w:cs="Times New Roman"/>
          <w:sz w:val="24"/>
          <w:szCs w:val="24"/>
        </w:rPr>
        <w:t>S</w:t>
      </w:r>
      <w:r w:rsidRPr="00930EB2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930EB2">
        <w:rPr>
          <w:rFonts w:ascii="Times New Roman" w:hAnsi="Times New Roman" w:cs="Times New Roman"/>
          <w:sz w:val="24"/>
          <w:szCs w:val="24"/>
        </w:rPr>
        <w:t xml:space="preserve"> - размер субвенции, предоставляемой из краевого бюджета бюджету j-того муниципального образования для осуществления государственного полномочия на очередной финансовый год.</w:t>
      </w:r>
    </w:p>
    <w:p w:rsidR="00930EB2" w:rsidRPr="00930EB2" w:rsidRDefault="00930EB2" w:rsidP="00930EB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EB2">
        <w:rPr>
          <w:rFonts w:ascii="Times New Roman" w:hAnsi="Times New Roman" w:cs="Times New Roman"/>
          <w:sz w:val="24"/>
          <w:szCs w:val="24"/>
        </w:rPr>
        <w:t>2. Размер субвенции, предоставляемой из краевого бюджета бюджету j-того муниципального образования для осуществления государственного полномочия на очередной финансовый год, определяется по формуле:</w:t>
      </w: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411A1C">
        <w:rPr>
          <w:rFonts w:ascii="Times New Roman" w:hAnsi="Times New Roman" w:cs="Times New Roman"/>
          <w:sz w:val="28"/>
          <w:szCs w:val="28"/>
        </w:rPr>
        <w:t>S</w:t>
      </w:r>
      <w:r w:rsidRPr="00411A1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11A1C">
        <w:rPr>
          <w:rFonts w:ascii="Times New Roman" w:hAnsi="Times New Roman" w:cs="Times New Roman"/>
          <w:sz w:val="28"/>
          <w:szCs w:val="28"/>
        </w:rPr>
        <w:t>= (</w:t>
      </w:r>
      <w:proofErr w:type="spellStart"/>
      <w:r w:rsidRPr="00411A1C">
        <w:rPr>
          <w:rFonts w:ascii="Times New Roman" w:hAnsi="Times New Roman" w:cs="Times New Roman"/>
          <w:sz w:val="28"/>
          <w:szCs w:val="28"/>
        </w:rPr>
        <w:t>C</w:t>
      </w:r>
      <w:r w:rsidRPr="00411A1C">
        <w:rPr>
          <w:rFonts w:ascii="Times New Roman" w:hAnsi="Times New Roman" w:cs="Times New Roman"/>
          <w:sz w:val="28"/>
          <w:szCs w:val="28"/>
          <w:vertAlign w:val="superscript"/>
        </w:rPr>
        <w:t>ср.размер</w:t>
      </w:r>
      <w:r w:rsidRPr="00411A1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11A1C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411A1C">
        <w:rPr>
          <w:rFonts w:ascii="Times New Roman" w:hAnsi="Times New Roman" w:cs="Times New Roman"/>
          <w:sz w:val="28"/>
          <w:szCs w:val="28"/>
        </w:rPr>
        <w:t>Ч</w:t>
      </w:r>
      <w:r w:rsidRPr="00411A1C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411A1C">
        <w:rPr>
          <w:rFonts w:ascii="Times New Roman" w:hAnsi="Times New Roman" w:cs="Times New Roman"/>
          <w:sz w:val="28"/>
          <w:szCs w:val="28"/>
        </w:rPr>
        <w:t>) x 1,015 x 1,2,</w:t>
      </w:r>
      <w:r w:rsidRPr="00930EB2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0EB2" w:rsidRPr="00930EB2" w:rsidRDefault="00930EB2" w:rsidP="00930E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0EB2">
        <w:rPr>
          <w:rFonts w:ascii="Times New Roman" w:hAnsi="Times New Roman" w:cs="Times New Roman"/>
          <w:sz w:val="24"/>
          <w:szCs w:val="24"/>
        </w:rPr>
        <w:t>C</w:t>
      </w:r>
      <w:r w:rsidRPr="00930EB2">
        <w:rPr>
          <w:rFonts w:ascii="Times New Roman" w:hAnsi="Times New Roman" w:cs="Times New Roman"/>
          <w:sz w:val="24"/>
          <w:szCs w:val="24"/>
          <w:vertAlign w:val="superscript"/>
        </w:rPr>
        <w:t>ср.размер</w:t>
      </w:r>
      <w:r w:rsidRPr="00930EB2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930EB2">
        <w:rPr>
          <w:rFonts w:ascii="Times New Roman" w:hAnsi="Times New Roman" w:cs="Times New Roman"/>
          <w:sz w:val="24"/>
          <w:szCs w:val="24"/>
        </w:rPr>
        <w:t xml:space="preserve"> - размер материальной помощи в j-том муниципальном образовании (по данным исполнительного органа Камчатского края, осуществляющего функции по выработке и реализации региональной политики в сфере социальной защиты населения);</w:t>
      </w:r>
    </w:p>
    <w:p w:rsidR="00930EB2" w:rsidRPr="00930EB2" w:rsidRDefault="00930EB2" w:rsidP="00930EB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0EB2">
        <w:rPr>
          <w:rFonts w:ascii="Times New Roman" w:hAnsi="Times New Roman" w:cs="Times New Roman"/>
          <w:sz w:val="24"/>
          <w:szCs w:val="24"/>
        </w:rPr>
        <w:t>Ч</w:t>
      </w:r>
      <w:r w:rsidRPr="00930EB2">
        <w:rPr>
          <w:rFonts w:ascii="Times New Roman" w:hAnsi="Times New Roman" w:cs="Times New Roman"/>
          <w:sz w:val="24"/>
          <w:szCs w:val="24"/>
          <w:vertAlign w:val="subscript"/>
        </w:rPr>
        <w:t>j</w:t>
      </w:r>
      <w:proofErr w:type="spellEnd"/>
      <w:r w:rsidRPr="00930EB2">
        <w:rPr>
          <w:rFonts w:ascii="Times New Roman" w:hAnsi="Times New Roman" w:cs="Times New Roman"/>
          <w:sz w:val="24"/>
          <w:szCs w:val="24"/>
        </w:rPr>
        <w:t xml:space="preserve"> - прогнозируемая на очередной финансовый год численность получателей материальной помощи в j-том муниципальном образовании (по данным исполнительного органа Камчатского края, осуществляющего функции по выработке и реализации региональной политики в сфере социальной защиты населения);</w:t>
      </w:r>
    </w:p>
    <w:p w:rsidR="00930EB2" w:rsidRPr="00930EB2" w:rsidRDefault="00930EB2" w:rsidP="00930EB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EB2">
        <w:rPr>
          <w:rFonts w:ascii="Times New Roman" w:hAnsi="Times New Roman" w:cs="Times New Roman"/>
          <w:sz w:val="24"/>
          <w:szCs w:val="24"/>
        </w:rPr>
        <w:t>1,015 - коэффициент, учитывающий расходы, связанные с оплатой услуг организаций, осуществляющих переводы денежных средств получателям материальной помощи;</w:t>
      </w:r>
    </w:p>
    <w:p w:rsidR="00930EB2" w:rsidRPr="00930EB2" w:rsidRDefault="00930EB2" w:rsidP="00930EB2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30EB2">
        <w:rPr>
          <w:rFonts w:ascii="Times New Roman" w:hAnsi="Times New Roman" w:cs="Times New Roman"/>
          <w:sz w:val="24"/>
          <w:szCs w:val="24"/>
        </w:rPr>
        <w:t>1,2 - коэффициент, учитывающий прочие расходы на осуществление государственного полномочия.".</w:t>
      </w:r>
    </w:p>
    <w:p w:rsidR="00930EB2" w:rsidRDefault="00930EB2" w:rsidP="00930E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6104B" w:rsidRDefault="00D6104B"/>
    <w:sectPr w:rsidR="00D6104B" w:rsidSect="00411A1C">
      <w:pgSz w:w="11906" w:h="16838"/>
      <w:pgMar w:top="1134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EB2"/>
    <w:rsid w:val="00054973"/>
    <w:rsid w:val="00411A1C"/>
    <w:rsid w:val="00930EB2"/>
    <w:rsid w:val="00D6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E279F"/>
  <w15:chartTrackingRefBased/>
  <w15:docId w15:val="{3878B761-999F-4342-8162-060525664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Чашленкова Наталья Николаевна</dc:creator>
  <cp:keywords/>
  <dc:description/>
  <cp:lastModifiedBy>Шаманаева Елена Михайловна</cp:lastModifiedBy>
  <cp:revision>3</cp:revision>
  <dcterms:created xsi:type="dcterms:W3CDTF">2022-09-06T01:18:00Z</dcterms:created>
  <dcterms:modified xsi:type="dcterms:W3CDTF">2022-10-21T00:55:00Z</dcterms:modified>
</cp:coreProperties>
</file>